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08" w:rsidRDefault="00EA1532" w:rsidP="00CA38CD">
      <w:pPr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1139588</wp:posOffset>
                </wp:positionH>
                <wp:positionV relativeFrom="paragraph">
                  <wp:posOffset>316344</wp:posOffset>
                </wp:positionV>
                <wp:extent cx="3370997" cy="1040524"/>
                <wp:effectExtent l="0" t="0" r="127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997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7AAC" w:rsidRPr="00EF59F2" w:rsidRDefault="009A7AAC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Subject: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4C0D2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Health and Social Care</w:t>
                            </w:r>
                          </w:p>
                          <w:p w:rsidR="009A7AAC" w:rsidRDefault="009A7AAC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Year: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E9306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KS4</w:t>
                            </w:r>
                          </w:p>
                          <w:p w:rsidR="009A7AAC" w:rsidRPr="00EF59F2" w:rsidRDefault="009A7AAC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Term: </w:t>
                            </w:r>
                            <w:r w:rsidR="006E00D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Spring 1</w:t>
                            </w:r>
                          </w:p>
                          <w:p w:rsidR="009A7AAC" w:rsidRPr="00EF59F2" w:rsidRDefault="009A7AA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75pt;margin-top:24.9pt;width:265.45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" fillcolor="white [3201]" stroked="f" strokeweight=".5pt">
                <v:textbox>
                  <w:txbxContent>
                    <w:p w:rsidR="009A7AAC" w:rsidRPr="00EF59F2" w:rsidRDefault="009A7AAC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Subject: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4C0D24">
                        <w:rPr>
                          <w:rFonts w:ascii="Century Gothic" w:hAnsi="Century Gothic"/>
                          <w:b/>
                          <w:sz w:val="28"/>
                        </w:rPr>
                        <w:t>Health and Social Care</w:t>
                      </w:r>
                    </w:p>
                    <w:p w:rsidR="009A7AAC" w:rsidRDefault="009A7AAC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Year: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E93061">
                        <w:rPr>
                          <w:rFonts w:ascii="Century Gothic" w:hAnsi="Century Gothic"/>
                          <w:b/>
                          <w:sz w:val="28"/>
                        </w:rPr>
                        <w:t>KS4</w:t>
                      </w:r>
                    </w:p>
                    <w:p w:rsidR="009A7AAC" w:rsidRPr="00EF59F2" w:rsidRDefault="009A7AAC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Term: </w:t>
                      </w:r>
                      <w:r w:rsidR="006E00DC">
                        <w:rPr>
                          <w:rFonts w:ascii="Century Gothic" w:hAnsi="Century Gothic"/>
                          <w:b/>
                          <w:sz w:val="28"/>
                        </w:rPr>
                        <w:t>Spring 1</w:t>
                      </w:r>
                    </w:p>
                    <w:p w:rsidR="009A7AAC" w:rsidRPr="00EF59F2" w:rsidRDefault="009A7AA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E4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-159282</wp:posOffset>
                </wp:positionV>
                <wp:extent cx="7315200" cy="7474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7AAC" w:rsidRPr="003B025E" w:rsidRDefault="009A7AAC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55pt;margin-top:-12.55pt;width:8in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UQwIAAIA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" fillcolor="white [3201]" stroked="f" strokeweight=".5pt">
                <v:textbox>
                  <w:txbxContent>
                    <w:p w:rsidR="009A7AAC" w:rsidRPr="003B025E" w:rsidRDefault="009A7AAC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Summary</w:t>
                      </w:r>
                    </w:p>
                  </w:txbxContent>
                </v:textbox>
              </v:shape>
            </w:pict>
          </mc:Fallback>
        </mc:AlternateContent>
      </w:r>
      <w:r w:rsidR="00406EE4" w:rsidRPr="00CA38CD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8624</wp:posOffset>
            </wp:positionH>
            <wp:positionV relativeFrom="paragraph">
              <wp:posOffset>222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9F2" w:rsidRDefault="00EF59F2" w:rsidP="00CA38CD">
      <w:pPr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pPr w:leftFromText="180" w:rightFromText="180" w:vertAnchor="text" w:tblpX="-289" w:tblpY="1058"/>
        <w:tblW w:w="15877" w:type="dxa"/>
        <w:tblLayout w:type="fixed"/>
        <w:tblLook w:val="04A0" w:firstRow="1" w:lastRow="0" w:firstColumn="1" w:lastColumn="0" w:noHBand="0" w:noVBand="1"/>
      </w:tblPr>
      <w:tblGrid>
        <w:gridCol w:w="2122"/>
        <w:gridCol w:w="7796"/>
        <w:gridCol w:w="3685"/>
        <w:gridCol w:w="2274"/>
      </w:tblGrid>
      <w:tr w:rsidR="008874FC" w:rsidRPr="00CA38CD" w:rsidTr="005153AD">
        <w:tc>
          <w:tcPr>
            <w:tcW w:w="2122" w:type="dxa"/>
          </w:tcPr>
          <w:p w:rsidR="00406EE4" w:rsidRPr="00406EE4" w:rsidRDefault="00D817BF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Episode </w:t>
            </w:r>
            <w:r w:rsidR="00406EE4"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7796" w:type="dxa"/>
          </w:tcPr>
          <w:p w:rsidR="00406EE4" w:rsidRPr="002E3682" w:rsidRDefault="00D817BF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2E3682">
              <w:rPr>
                <w:rFonts w:ascii="Century Gothic" w:hAnsi="Century Gothic"/>
                <w:b/>
                <w:sz w:val="20"/>
                <w:szCs w:val="20"/>
                <w:u w:val="single"/>
              </w:rPr>
              <w:t>Episode</w:t>
            </w:r>
            <w:r w:rsidR="00406EE4" w:rsidRPr="002E3682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outline</w:t>
            </w:r>
          </w:p>
        </w:tc>
        <w:tc>
          <w:tcPr>
            <w:tcW w:w="3685" w:type="dxa"/>
          </w:tcPr>
          <w:p w:rsidR="00406EE4" w:rsidRPr="00CA38CD" w:rsidRDefault="003B025E" w:rsidP="0049675F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0C4E13">
              <w:rPr>
                <w:rFonts w:ascii="Century Gothic" w:hAnsi="Century Gothic"/>
                <w:b/>
                <w:sz w:val="20"/>
                <w:u w:val="single"/>
              </w:rPr>
              <w:t>Online link(s)</w:t>
            </w:r>
            <w:r w:rsidR="00406EE4" w:rsidRPr="000C4E13">
              <w:rPr>
                <w:rFonts w:ascii="Century Gothic" w:hAnsi="Century Gothic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274" w:type="dxa"/>
          </w:tcPr>
          <w:p w:rsidR="00406EE4" w:rsidRPr="00406EE4" w:rsidRDefault="005153AD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SMSC</w:t>
            </w:r>
          </w:p>
        </w:tc>
      </w:tr>
      <w:tr w:rsidR="008874FC" w:rsidRPr="00CA38CD" w:rsidTr="005153AD">
        <w:tc>
          <w:tcPr>
            <w:tcW w:w="2122" w:type="dxa"/>
          </w:tcPr>
          <w:p w:rsidR="00406EE4" w:rsidRPr="00406EE4" w:rsidRDefault="004C0D24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Main Life Stages, PIES and Development</w:t>
            </w:r>
          </w:p>
        </w:tc>
        <w:tc>
          <w:tcPr>
            <w:tcW w:w="7796" w:type="dxa"/>
          </w:tcPr>
          <w:p w:rsidR="00406EE4" w:rsidRDefault="004C0D24" w:rsidP="004C0D2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Physical Development</w:t>
            </w:r>
          </w:p>
          <w:p w:rsidR="004C0D24" w:rsidRDefault="004C0D24" w:rsidP="004C0D2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Intellectual Development and Language Development</w:t>
            </w:r>
          </w:p>
          <w:p w:rsidR="004C0D24" w:rsidRDefault="004C0D24" w:rsidP="004C0D2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Emotional and Social Development</w:t>
            </w:r>
          </w:p>
          <w:p w:rsidR="004C0D24" w:rsidRPr="004C0D24" w:rsidRDefault="004C0D24" w:rsidP="004C0D2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Physical, Lifestyle Social, Cultural and Economic Factors to Development</w:t>
            </w:r>
          </w:p>
        </w:tc>
        <w:tc>
          <w:tcPr>
            <w:tcW w:w="3685" w:type="dxa"/>
          </w:tcPr>
          <w:p w:rsidR="00406EE4" w:rsidRPr="00983227" w:rsidRDefault="006E00DC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7" w:history="1">
              <w:r w:rsidR="004C0D24">
                <w:rPr>
                  <w:rStyle w:val="Hyperlink"/>
                </w:rPr>
                <w:t>BTEC Health &amp; Social Care Unit 1 | PIES Growth and Development across the Life Stages - YouTube</w:t>
              </w:r>
            </w:hyperlink>
          </w:p>
        </w:tc>
        <w:tc>
          <w:tcPr>
            <w:tcW w:w="2274" w:type="dxa"/>
          </w:tcPr>
          <w:p w:rsidR="00406EE4" w:rsidRPr="00406EE4" w:rsidRDefault="004C0D24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So, Cu, H</w:t>
            </w:r>
          </w:p>
        </w:tc>
      </w:tr>
      <w:tr w:rsidR="008874FC" w:rsidRPr="00CA38CD" w:rsidTr="005153AD">
        <w:tc>
          <w:tcPr>
            <w:tcW w:w="2122" w:type="dxa"/>
          </w:tcPr>
          <w:p w:rsidR="00406EE4" w:rsidRPr="00406EE4" w:rsidRDefault="004C0D24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Life Events and Support</w:t>
            </w:r>
          </w:p>
        </w:tc>
        <w:tc>
          <w:tcPr>
            <w:tcW w:w="7796" w:type="dxa"/>
          </w:tcPr>
          <w:p w:rsidR="00406EE4" w:rsidRDefault="004C0D24" w:rsidP="004C0D2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Expected Life events</w:t>
            </w:r>
          </w:p>
          <w:p w:rsidR="004C0D24" w:rsidRDefault="004C0D24" w:rsidP="004C0D2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Unexpected life events</w:t>
            </w:r>
          </w:p>
          <w:p w:rsidR="004C0D24" w:rsidRPr="004C0D24" w:rsidRDefault="004C0D24" w:rsidP="004C0D2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Support</w:t>
            </w:r>
          </w:p>
        </w:tc>
        <w:tc>
          <w:tcPr>
            <w:tcW w:w="3685" w:type="dxa"/>
          </w:tcPr>
          <w:p w:rsidR="00406EE4" w:rsidRPr="00E100B0" w:rsidRDefault="006E00DC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8" w:history="1">
              <w:r w:rsidR="004C0D24">
                <w:rPr>
                  <w:rStyle w:val="Hyperlink"/>
                </w:rPr>
                <w:t>Unit 1: Human lifespan development - B6 - Major life events (Health &amp; Social Care BTEC Level 3) - YouTube</w:t>
              </w:r>
            </w:hyperlink>
          </w:p>
        </w:tc>
        <w:tc>
          <w:tcPr>
            <w:tcW w:w="2274" w:type="dxa"/>
          </w:tcPr>
          <w:p w:rsidR="00406EE4" w:rsidRPr="00406EE4" w:rsidRDefault="004C0D24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So,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</w:p>
        </w:tc>
      </w:tr>
      <w:tr w:rsidR="008874FC" w:rsidRPr="00CA38CD" w:rsidTr="005153AD">
        <w:tc>
          <w:tcPr>
            <w:tcW w:w="2122" w:type="dxa"/>
          </w:tcPr>
          <w:p w:rsidR="00406EE4" w:rsidRPr="00406EE4" w:rsidRDefault="004C0D24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Health Indicators</w:t>
            </w:r>
          </w:p>
        </w:tc>
        <w:tc>
          <w:tcPr>
            <w:tcW w:w="7796" w:type="dxa"/>
          </w:tcPr>
          <w:p w:rsidR="00406EE4" w:rsidRDefault="004C0D24" w:rsidP="004C0D2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BMI</w:t>
            </w:r>
          </w:p>
          <w:p w:rsidR="004C0D24" w:rsidRPr="004C0D24" w:rsidRDefault="004C0D24" w:rsidP="004C0D2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Pulse Rates</w:t>
            </w:r>
          </w:p>
        </w:tc>
        <w:tc>
          <w:tcPr>
            <w:tcW w:w="3685" w:type="dxa"/>
          </w:tcPr>
          <w:p w:rsidR="00E100B0" w:rsidRDefault="006E00DC" w:rsidP="0049675F">
            <w:hyperlink r:id="rId9" w:history="1">
              <w:r w:rsidR="004C0D24">
                <w:rPr>
                  <w:rStyle w:val="Hyperlink"/>
                </w:rPr>
                <w:t>Health and Social care Year 10 Lesson 2 BMI Health Indicators - YouTube</w:t>
              </w:r>
            </w:hyperlink>
          </w:p>
          <w:p w:rsidR="004C0D24" w:rsidRDefault="004C0D24" w:rsidP="0049675F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4C0D24" w:rsidRPr="00E834C9" w:rsidRDefault="006E00DC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10" w:history="1">
              <w:r w:rsidR="004C0D24">
                <w:rPr>
                  <w:rStyle w:val="Hyperlink"/>
                </w:rPr>
                <w:t>Health and Social Care Year 10 Lesson 1 Health Indicators (Pulse rates) - YouTube</w:t>
              </w:r>
            </w:hyperlink>
          </w:p>
        </w:tc>
        <w:tc>
          <w:tcPr>
            <w:tcW w:w="2274" w:type="dxa"/>
          </w:tcPr>
          <w:p w:rsidR="00406EE4" w:rsidRPr="00406EE4" w:rsidRDefault="004C0D24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So, H</w:t>
            </w:r>
          </w:p>
        </w:tc>
      </w:tr>
    </w:tbl>
    <w:p w:rsidR="00CA38CD" w:rsidRPr="00CA38CD" w:rsidRDefault="00CA38CD" w:rsidP="008874FC">
      <w:pPr>
        <w:jc w:val="center"/>
        <w:rPr>
          <w:rFonts w:ascii="Century Gothic" w:hAnsi="Century Gothic"/>
          <w:b/>
          <w:u w:val="single"/>
        </w:rPr>
      </w:pPr>
      <w:bookmarkStart w:id="0" w:name="_GoBack"/>
      <w:bookmarkEnd w:id="0"/>
    </w:p>
    <w:sectPr w:rsidR="00CA38CD" w:rsidRPr="00CA38CD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5208D"/>
    <w:multiLevelType w:val="hybridMultilevel"/>
    <w:tmpl w:val="E6389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C08D7"/>
    <w:multiLevelType w:val="hybridMultilevel"/>
    <w:tmpl w:val="868C1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4121B"/>
    <w:multiLevelType w:val="hybridMultilevel"/>
    <w:tmpl w:val="B13E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FB"/>
    <w:rsid w:val="000817B3"/>
    <w:rsid w:val="000C4E13"/>
    <w:rsid w:val="0014148B"/>
    <w:rsid w:val="001756E8"/>
    <w:rsid w:val="001A74D6"/>
    <w:rsid w:val="00283B86"/>
    <w:rsid w:val="002E3682"/>
    <w:rsid w:val="002E6802"/>
    <w:rsid w:val="00301966"/>
    <w:rsid w:val="00315BF3"/>
    <w:rsid w:val="003725D7"/>
    <w:rsid w:val="003B025E"/>
    <w:rsid w:val="00406EE4"/>
    <w:rsid w:val="00460908"/>
    <w:rsid w:val="0049675F"/>
    <w:rsid w:val="004C0D24"/>
    <w:rsid w:val="004E1F85"/>
    <w:rsid w:val="005153AD"/>
    <w:rsid w:val="005823D9"/>
    <w:rsid w:val="0058489E"/>
    <w:rsid w:val="00585D87"/>
    <w:rsid w:val="005A33CF"/>
    <w:rsid w:val="006043F5"/>
    <w:rsid w:val="00692762"/>
    <w:rsid w:val="006C569E"/>
    <w:rsid w:val="006E00DC"/>
    <w:rsid w:val="007054BE"/>
    <w:rsid w:val="0073006B"/>
    <w:rsid w:val="007A199D"/>
    <w:rsid w:val="007B20C3"/>
    <w:rsid w:val="007B4955"/>
    <w:rsid w:val="007F4805"/>
    <w:rsid w:val="00803B73"/>
    <w:rsid w:val="00834A75"/>
    <w:rsid w:val="008874FC"/>
    <w:rsid w:val="00916506"/>
    <w:rsid w:val="009267E9"/>
    <w:rsid w:val="00943137"/>
    <w:rsid w:val="00967DDE"/>
    <w:rsid w:val="00971D93"/>
    <w:rsid w:val="00983227"/>
    <w:rsid w:val="00992DB0"/>
    <w:rsid w:val="009A7AAC"/>
    <w:rsid w:val="00A410FB"/>
    <w:rsid w:val="00A96500"/>
    <w:rsid w:val="00AB324C"/>
    <w:rsid w:val="00AF661D"/>
    <w:rsid w:val="00BA23A2"/>
    <w:rsid w:val="00BB17A0"/>
    <w:rsid w:val="00BB403E"/>
    <w:rsid w:val="00BC5012"/>
    <w:rsid w:val="00C07066"/>
    <w:rsid w:val="00C8470A"/>
    <w:rsid w:val="00CA38CD"/>
    <w:rsid w:val="00D35A12"/>
    <w:rsid w:val="00D817BF"/>
    <w:rsid w:val="00E100B0"/>
    <w:rsid w:val="00E349F3"/>
    <w:rsid w:val="00E834C9"/>
    <w:rsid w:val="00E93061"/>
    <w:rsid w:val="00EA1532"/>
    <w:rsid w:val="00EF59F2"/>
    <w:rsid w:val="00F61D45"/>
    <w:rsid w:val="00F62CC8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4D16"/>
  <w15:chartTrackingRefBased/>
  <w15:docId w15:val="{E0195573-9614-49B7-AA10-98F6D1A7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56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OJAWmJrWO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wEJybH5CZ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Gk0t9xWm1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0dHH291zR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13A06-31F0-4709-B3B4-666051C4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Kelly Jensen</dc:creator>
  <cp:keywords/>
  <dc:description/>
  <cp:lastModifiedBy>Carley Huxham</cp:lastModifiedBy>
  <cp:revision>12</cp:revision>
  <cp:lastPrinted>2020-10-20T08:21:00Z</cp:lastPrinted>
  <dcterms:created xsi:type="dcterms:W3CDTF">2022-10-21T11:14:00Z</dcterms:created>
  <dcterms:modified xsi:type="dcterms:W3CDTF">2023-12-14T11:29:00Z</dcterms:modified>
</cp:coreProperties>
</file>